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仿宋" w:hAnsi="仿宋" w:eastAsia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：</w:t>
      </w:r>
    </w:p>
    <w:p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宋体" w:cs="宋体"/>
          <w:b/>
          <w:color w:val="000000"/>
          <w:kern w:val="0"/>
          <w:sz w:val="52"/>
        </w:rPr>
        <w:t> </w:t>
      </w:r>
    </w:p>
    <w:p>
      <w:pPr>
        <w:widowControl/>
        <w:spacing w:line="48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</w:rPr>
        <w:t>湖北省职业技术教育学会科学研究课题</w:t>
      </w:r>
    </w:p>
    <w:p>
      <w:pPr>
        <w:widowControl/>
        <w:spacing w:line="48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  <w:t>结题评审表</w:t>
      </w:r>
    </w:p>
    <w:p>
      <w:pPr>
        <w:widowControl/>
        <w:spacing w:line="375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44"/>
        </w:rPr>
        <w:t> </w:t>
      </w:r>
    </w:p>
    <w:p>
      <w:pPr>
        <w:widowControl/>
        <w:spacing w:line="375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375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44"/>
        </w:rPr>
        <w:t> </w:t>
      </w:r>
    </w:p>
    <w:p>
      <w:pPr>
        <w:widowControl/>
        <w:spacing w:line="500" w:lineRule="exact"/>
        <w:jc w:val="left"/>
        <w:rPr>
          <w:rFonts w:ascii="宋体" w:cs="宋体"/>
          <w:color w:val="000000"/>
          <w:kern w:val="0"/>
          <w:sz w:val="32"/>
        </w:rPr>
      </w:pPr>
      <w:r>
        <w:rPr>
          <w:rFonts w:hint="eastAsia" w:ascii="宋体" w:cs="宋体"/>
          <w:color w:val="000000"/>
          <w:kern w:val="0"/>
          <w:sz w:val="32"/>
        </w:rPr>
        <w:t> </w:t>
      </w:r>
    </w:p>
    <w:p>
      <w:pPr>
        <w:widowControl/>
        <w:spacing w:line="500" w:lineRule="exact"/>
        <w:jc w:val="left"/>
        <w:rPr>
          <w:rFonts w:ascii="宋体" w:cs="宋体"/>
          <w:color w:val="000000"/>
          <w:kern w:val="0"/>
          <w:sz w:val="32"/>
        </w:rPr>
      </w:pPr>
    </w:p>
    <w:p>
      <w:pPr>
        <w:widowControl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600" w:lineRule="exact"/>
        <w:ind w:firstLine="964" w:firstLineChars="300"/>
        <w:jc w:val="left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课 题 编 号</w:t>
      </w:r>
      <w:r>
        <w:rPr>
          <w:rFonts w:hint="eastAsia" w:ascii="仿宋" w:hAnsi="仿宋" w:eastAsia="仿宋" w:cs="宋体"/>
          <w:b/>
          <w:color w:val="000000"/>
          <w:spacing w:val="30"/>
          <w:kern w:val="0"/>
          <w:sz w:val="32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</w:p>
    <w:p>
      <w:pPr>
        <w:widowControl/>
        <w:spacing w:line="600" w:lineRule="exact"/>
        <w:ind w:left="880"/>
        <w:jc w:val="left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课 题 名 称 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</w:p>
    <w:p>
      <w:pPr>
        <w:widowControl/>
        <w:spacing w:line="600" w:lineRule="exact"/>
        <w:ind w:left="880"/>
        <w:jc w:val="left"/>
        <w:rPr>
          <w:rFonts w:ascii="仿宋" w:hAnsi="仿宋" w:eastAsia="仿宋" w:cs="宋体"/>
          <w:b/>
          <w:color w:val="000000"/>
          <w:kern w:val="0"/>
          <w:sz w:val="32"/>
          <w:u w:val="single"/>
        </w:rPr>
      </w:pPr>
      <w:r>
        <w:rPr>
          <w:rFonts w:hint="eastAsia" w:ascii="仿宋" w:hAnsi="仿宋" w:eastAsia="仿宋" w:cs="宋体"/>
          <w:b/>
          <w:color w:val="000000"/>
          <w:spacing w:val="30"/>
          <w:kern w:val="0"/>
          <w:sz w:val="32"/>
        </w:rPr>
        <w:t>课题负责人：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</w:p>
    <w:p>
      <w:pPr>
        <w:widowControl/>
        <w:spacing w:line="600" w:lineRule="exact"/>
        <w:ind w:left="880"/>
        <w:jc w:val="left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所 在 单 位 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</w:p>
    <w:p>
      <w:pPr>
        <w:widowControl/>
        <w:spacing w:line="600" w:lineRule="exact"/>
        <w:ind w:left="880"/>
        <w:jc w:val="left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填 表 日 期 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年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</w:t>
      </w: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月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日</w:t>
      </w:r>
    </w:p>
    <w:p>
      <w:pPr>
        <w:widowControl/>
        <w:spacing w:line="6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32"/>
        </w:rPr>
        <w:t> </w:t>
      </w:r>
    </w:p>
    <w:p>
      <w:pPr>
        <w:widowControl/>
        <w:spacing w:line="6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44"/>
        </w:rPr>
        <w:t> </w:t>
      </w:r>
    </w:p>
    <w:p>
      <w:pPr>
        <w:widowControl/>
        <w:spacing w:line="375" w:lineRule="atLeast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700" w:lineRule="exac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  <w:t>湖北省职业技术教育学会</w:t>
      </w:r>
    </w:p>
    <w:p>
      <w:pPr>
        <w:widowControl/>
        <w:spacing w:line="700" w:lineRule="exac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bCs/>
          <w:color w:val="333333"/>
          <w:kern w:val="0"/>
          <w:sz w:val="32"/>
          <w:szCs w:val="32"/>
        </w:rPr>
        <w:t>20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  <w:t>23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  <w:t>1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32"/>
          <w:szCs w:val="32"/>
        </w:rPr>
        <w:t>月制</w:t>
      </w:r>
    </w:p>
    <w:p/>
    <w:p>
      <w:pPr>
        <w:widowControl/>
        <w:spacing w:line="375" w:lineRule="atLeas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75" w:lineRule="atLeast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声     明</w:t>
      </w:r>
    </w:p>
    <w:p>
      <w:pPr>
        <w:widowControl/>
        <w:spacing w:line="360" w:lineRule="exact"/>
        <w:ind w:firstLine="648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> </w:t>
      </w:r>
    </w:p>
    <w:p>
      <w:pPr>
        <w:widowControl/>
        <w:spacing w:line="480" w:lineRule="exact"/>
        <w:ind w:firstLine="641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本课题申请的研究成果不存在知识产权争议；湖北省职业技术教育学会保护作者的知识产权，拥有宣传介绍、推广应用本成果的权力。特此声明。</w:t>
      </w:r>
    </w:p>
    <w:p>
      <w:pPr>
        <w:widowControl/>
        <w:spacing w:line="360" w:lineRule="exact"/>
        <w:ind w:firstLine="384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Calibri" w:hAnsi="Calibri" w:eastAsia="仿宋" w:cs="Calibri"/>
          <w:b/>
          <w:sz w:val="32"/>
          <w:szCs w:val="32"/>
        </w:rPr>
        <w:t> </w:t>
      </w:r>
    </w:p>
    <w:p>
      <w:pPr>
        <w:widowControl/>
        <w:spacing w:line="500" w:lineRule="exact"/>
        <w:ind w:firstLine="384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课题负责人（签章）</w:t>
      </w:r>
    </w:p>
    <w:p>
      <w:pPr>
        <w:widowControl/>
        <w:spacing w:line="500" w:lineRule="exact"/>
        <w:ind w:firstLine="5622" w:firstLineChars="175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年   月   日</w:t>
      </w:r>
    </w:p>
    <w:p>
      <w:pPr>
        <w:widowControl/>
        <w:spacing w:line="500" w:lineRule="exact"/>
        <w:ind w:firstLine="5600" w:firstLineChars="175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36"/>
        </w:rPr>
        <w:t> </w:t>
      </w:r>
    </w:p>
    <w:p>
      <w:pPr>
        <w:widowControl/>
        <w:spacing w:line="375" w:lineRule="atLeas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填表说明</w:t>
      </w:r>
    </w:p>
    <w:p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36"/>
        </w:rPr>
        <w:t> </w:t>
      </w:r>
    </w:p>
    <w:p>
      <w:pPr>
        <w:widowControl/>
        <w:spacing w:line="480" w:lineRule="exact"/>
        <w:ind w:firstLine="641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一、本表仅适用于湖北省职业技术教育学会科学研究课题结题申请评审。</w:t>
      </w:r>
    </w:p>
    <w:p>
      <w:pPr>
        <w:widowControl/>
        <w:spacing w:line="480" w:lineRule="exact"/>
        <w:ind w:firstLine="641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二、按照有关规定认真如实地填写表内栏目。无内容填写的栏目可空白；所填栏目不够用时可加附页。</w:t>
      </w:r>
    </w:p>
    <w:p>
      <w:pPr>
        <w:widowControl/>
        <w:spacing w:line="480" w:lineRule="exact"/>
        <w:ind w:firstLine="641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课题研究完成后直接向鉴定组织单位报送结题材料1套，每套材料包括：《课题结题评审表》、项目研究报告、研究成果（论文、专著及其他）、相关证明（领导批示、获奖情况、媒体报道及被决策采纳等的证明文件）、课题立项通知书、《课题申请﹒评审书》、重要变更的申请及获准批复。除专著外，每套结题材料必须统一装订成册。</w:t>
      </w:r>
    </w:p>
    <w:p>
      <w:pPr>
        <w:widowControl/>
        <w:spacing w:line="480" w:lineRule="exact"/>
        <w:ind w:firstLine="641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、湖北省职教学会学术委员会秘书处通讯地址：武汉市汉阳区月湖街铁桥南村2号武汉船舶职业技术学院科研处（</w:t>
      </w:r>
      <w:r>
        <w:rPr>
          <w:rFonts w:hint="eastAsia" w:ascii="仿宋" w:hAnsi="仿宋" w:eastAsia="仿宋"/>
          <w:b/>
          <w:sz w:val="32"/>
          <w:szCs w:val="32"/>
        </w:rPr>
        <w:t>职业教育研究院</w:t>
      </w:r>
      <w:r>
        <w:rPr>
          <w:rFonts w:ascii="仿宋" w:hAnsi="仿宋" w:eastAsia="仿宋"/>
          <w:b/>
          <w:sz w:val="32"/>
          <w:szCs w:val="32"/>
        </w:rPr>
        <w:t>），邮政编码：430050。</w:t>
      </w:r>
    </w:p>
    <w:p>
      <w:pPr>
        <w:widowControl/>
        <w:spacing w:line="480" w:lineRule="exact"/>
        <w:ind w:firstLine="641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</w:t>
      </w:r>
      <w:r>
        <w:rPr>
          <w:rFonts w:ascii="仿宋" w:hAnsi="仿宋" w:eastAsia="仿宋"/>
          <w:b/>
          <w:sz w:val="32"/>
          <w:szCs w:val="32"/>
        </w:rPr>
        <w:t>、结题材料的电子版发至该邮箱：</w:t>
      </w:r>
      <w:r>
        <w:fldChar w:fldCharType="begin"/>
      </w:r>
      <w:r>
        <w:instrText xml:space="preserve"> HYPERLINK "mailto:szjxh@mail.wspc.edu.cn" </w:instrText>
      </w:r>
      <w:r>
        <w:fldChar w:fldCharType="separate"/>
      </w:r>
      <w:r>
        <w:rPr>
          <w:rFonts w:ascii="仿宋" w:hAnsi="仿宋" w:eastAsia="仿宋"/>
          <w:b/>
          <w:sz w:val="32"/>
          <w:szCs w:val="32"/>
        </w:rPr>
        <w:t>szjxh@mail.wspc.edu.cn</w:t>
      </w:r>
      <w:r>
        <w:rPr>
          <w:rFonts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/>
    <w:p>
      <w:pPr>
        <w:widowControl/>
        <w:spacing w:before="120" w:beforeLines="50" w:after="120" w:afterLines="50" w:line="375" w:lineRule="atLeast"/>
        <w:ind w:firstLine="64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32"/>
        </w:rPr>
        <w:t>一、基本情况</w:t>
      </w:r>
    </w:p>
    <w:tbl>
      <w:tblPr>
        <w:tblStyle w:val="9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73"/>
        <w:gridCol w:w="1559"/>
        <w:gridCol w:w="1701"/>
        <w:gridCol w:w="284"/>
        <w:gridCol w:w="850"/>
        <w:gridCol w:w="142"/>
        <w:gridCol w:w="1418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最终成果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</w:rPr>
              <w:t>成果类型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</w:rPr>
              <w:t>成果名称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发表期刊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成果时间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研究报告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论文1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论文2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</w:rPr>
              <w:t>原计划成果形式</w:t>
            </w:r>
          </w:p>
        </w:tc>
        <w:tc>
          <w:tcPr>
            <w:tcW w:w="836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 w:cs="宋体"/>
                <w:b/>
                <w:color w:val="FF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8"/>
              </w:rPr>
              <w:t>（此项对标申报表填写）</w:t>
            </w:r>
          </w:p>
          <w:p>
            <w:pPr>
              <w:spacing w:line="500" w:lineRule="exact"/>
              <w:rPr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研究报告（  ）份；论文（  ）篇；</w:t>
            </w:r>
            <w:r>
              <w:rPr>
                <w:bCs/>
                <w:sz w:val="24"/>
              </w:rPr>
              <w:t>公开出版的专著、教材（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）部；调研（咨询）报告（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）份；课程</w:t>
            </w:r>
            <w:r>
              <w:rPr>
                <w:rFonts w:hint="eastAsia"/>
                <w:bCs/>
                <w:sz w:val="24"/>
              </w:rPr>
              <w:t>标准、人才培养方案（  ）份；</w:t>
            </w:r>
          </w:p>
          <w:p>
            <w:pPr>
              <w:spacing w:line="5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软件</w:t>
            </w:r>
            <w:r>
              <w:rPr>
                <w:rFonts w:hint="eastAsia"/>
                <w:bCs/>
                <w:sz w:val="24"/>
              </w:rPr>
              <w:t>及知识产权项目（  ）项；</w:t>
            </w:r>
            <w:r>
              <w:rPr>
                <w:bCs/>
                <w:sz w:val="24"/>
              </w:rPr>
              <w:t>数据库</w:t>
            </w:r>
            <w:r>
              <w:rPr>
                <w:rFonts w:hint="eastAsia"/>
                <w:bCs/>
                <w:sz w:val="24"/>
              </w:rPr>
              <w:t>、信息化资源或课件（   ）份；</w:t>
            </w:r>
          </w:p>
          <w:p>
            <w:pPr>
              <w:spacing w:line="500" w:lineRule="exact"/>
              <w:rPr>
                <w:rFonts w:ascii="仿宋" w:hAnsi="仿宋" w:eastAsia="仿宋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bCs/>
                <w:sz w:val="24"/>
              </w:rPr>
              <w:t>其他</w:t>
            </w:r>
            <w:r>
              <w:rPr>
                <w:rFonts w:hint="eastAsia"/>
                <w:bCs/>
                <w:sz w:val="24"/>
              </w:rPr>
              <w:t>（注明名称）（   ）项。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</w:rPr>
              <w:t>课题组成员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8"/>
              </w:rPr>
              <w:t>（含项目负责人）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职务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承担任务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00" w:lineRule="exact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</w:rPr>
      </w:pPr>
    </w:p>
    <w:p>
      <w:pPr>
        <w:widowControl/>
        <w:spacing w:before="120" w:beforeLines="50" w:after="120" w:afterLines="50" w:line="500" w:lineRule="exact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</w:rPr>
        <w:t>二、项目研究简介（3000字）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562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</w:rPr>
              <w:t>内容提示：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介绍课题研究的主要内容、解决的主要问题、对策建议、研究成果的重要观点和创新点、成果的学术价值、实践意义、推广应用和社会影响。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20" w:beforeLines="50" w:after="120" w:afterLines="50" w:line="40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32"/>
        </w:rPr>
        <w:t>三、课题资助经费总决算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1838"/>
        <w:gridCol w:w="32"/>
        <w:gridCol w:w="226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学会批准资助金额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1120" w:firstLineChars="4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校内资助金额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1050" w:leftChars="5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经费使用情况如下：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项 目</w:t>
            </w:r>
          </w:p>
        </w:tc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0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32"/>
        </w:rPr>
        <w:t>四、课题所在单位科研管理部门审核意见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</w:rPr>
              <w:t>内容提示：</w:t>
            </w:r>
            <w:r>
              <w:rPr>
                <w:rFonts w:hint="eastAsia" w:ascii="宋体" w:cs="宋体"/>
                <w:color w:val="000000"/>
                <w:kern w:val="0"/>
                <w:sz w:val="28"/>
              </w:rPr>
              <w:t>成果是否达到结题要求；课题管理和经费使用是否符合规定。是否同意结题。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7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ind w:firstLine="3080" w:firstLineChars="1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部门（公章）：</w:t>
            </w:r>
          </w:p>
          <w:p>
            <w:pPr>
              <w:widowControl/>
              <w:spacing w:line="500" w:lineRule="exact"/>
              <w:ind w:firstLine="5040" w:firstLineChars="180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年   月   日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20" w:beforeLines="50" w:after="120" w:afterLines="50" w:line="50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32"/>
        </w:rPr>
        <w:t>五、学校专家评审意见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23"/>
        <w:gridCol w:w="1392"/>
        <w:gridCol w:w="2010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专家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评审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意见</w:t>
            </w:r>
          </w:p>
        </w:tc>
        <w:tc>
          <w:tcPr>
            <w:tcW w:w="7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 xml:space="preserve">                        组长（签字）：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 xml:space="preserve">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专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家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组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单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职称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 xml:space="preserve"> (职务)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单位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</w:rPr>
              <w:t>  </w:t>
            </w:r>
          </w:p>
        </w:tc>
      </w:tr>
    </w:tbl>
    <w:p>
      <w:pPr>
        <w:widowControl/>
        <w:spacing w:before="120" w:beforeLines="50" w:after="120" w:afterLines="50" w:line="50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32"/>
        </w:rPr>
        <w:t>七、湖北省职业技术教育学会审批意见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ind w:firstLine="3360" w:firstLineChars="120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湖北省职业技术教育学会（公章）</w:t>
            </w:r>
          </w:p>
          <w:p>
            <w:pPr>
              <w:widowControl/>
              <w:spacing w:line="500" w:lineRule="exact"/>
              <w:ind w:firstLine="3360" w:firstLineChars="1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 xml:space="preserve">        年    月    日                                    </w:t>
            </w:r>
          </w:p>
        </w:tc>
      </w:tr>
    </w:tbl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chapStyle="1" w:chapSep="em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5954389"/>
    </w:sdtPr>
    <w:sdtContent>
      <w:p>
        <w:pPr>
          <w:pStyle w:val="6"/>
          <w:jc w:val="right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5954387"/>
    </w:sdtPr>
    <w:sdtContent>
      <w:p>
        <w:pPr>
          <w:pStyle w:val="6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884"/>
  <w:evenAndOddHeaders w:val="1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3NTBhZWZmYmU5OTIwMjhjNzMxYmI3OTg5NGYxYjAifQ=="/>
  </w:docVars>
  <w:rsids>
    <w:rsidRoot w:val="00172A27"/>
    <w:rsid w:val="00006842"/>
    <w:rsid w:val="000325C0"/>
    <w:rsid w:val="00037A52"/>
    <w:rsid w:val="000475AB"/>
    <w:rsid w:val="000513CD"/>
    <w:rsid w:val="00060E29"/>
    <w:rsid w:val="00061952"/>
    <w:rsid w:val="000843CC"/>
    <w:rsid w:val="00092C3A"/>
    <w:rsid w:val="000A652E"/>
    <w:rsid w:val="000B3D89"/>
    <w:rsid w:val="000B7625"/>
    <w:rsid w:val="000C0EAA"/>
    <w:rsid w:val="000C7A67"/>
    <w:rsid w:val="000D0CB3"/>
    <w:rsid w:val="000D2559"/>
    <w:rsid w:val="000E6216"/>
    <w:rsid w:val="000E7749"/>
    <w:rsid w:val="000E7E30"/>
    <w:rsid w:val="000F5B9E"/>
    <w:rsid w:val="00111814"/>
    <w:rsid w:val="001176F5"/>
    <w:rsid w:val="00127A26"/>
    <w:rsid w:val="00142418"/>
    <w:rsid w:val="00153A8E"/>
    <w:rsid w:val="00154925"/>
    <w:rsid w:val="00160515"/>
    <w:rsid w:val="001650E6"/>
    <w:rsid w:val="00172A27"/>
    <w:rsid w:val="00182B21"/>
    <w:rsid w:val="00194471"/>
    <w:rsid w:val="001956F9"/>
    <w:rsid w:val="001A2171"/>
    <w:rsid w:val="001B7777"/>
    <w:rsid w:val="001B7B2B"/>
    <w:rsid w:val="001C0F19"/>
    <w:rsid w:val="001C1563"/>
    <w:rsid w:val="001D79CA"/>
    <w:rsid w:val="001E2DA7"/>
    <w:rsid w:val="001E3775"/>
    <w:rsid w:val="001E4753"/>
    <w:rsid w:val="001E7F15"/>
    <w:rsid w:val="001F2E6F"/>
    <w:rsid w:val="001F361F"/>
    <w:rsid w:val="001F6A77"/>
    <w:rsid w:val="0020650A"/>
    <w:rsid w:val="00207A05"/>
    <w:rsid w:val="00210BB3"/>
    <w:rsid w:val="00211DC1"/>
    <w:rsid w:val="00213671"/>
    <w:rsid w:val="00213867"/>
    <w:rsid w:val="00217CCB"/>
    <w:rsid w:val="00221A9B"/>
    <w:rsid w:val="00221E2A"/>
    <w:rsid w:val="0022628E"/>
    <w:rsid w:val="00227B52"/>
    <w:rsid w:val="00235A96"/>
    <w:rsid w:val="002458EE"/>
    <w:rsid w:val="00247046"/>
    <w:rsid w:val="00254FE9"/>
    <w:rsid w:val="00255754"/>
    <w:rsid w:val="002714DF"/>
    <w:rsid w:val="002742F7"/>
    <w:rsid w:val="00283938"/>
    <w:rsid w:val="00284D13"/>
    <w:rsid w:val="00285C4D"/>
    <w:rsid w:val="00294EB3"/>
    <w:rsid w:val="00295D29"/>
    <w:rsid w:val="002A6986"/>
    <w:rsid w:val="002B798E"/>
    <w:rsid w:val="002C0CAA"/>
    <w:rsid w:val="002C62BA"/>
    <w:rsid w:val="002C65B5"/>
    <w:rsid w:val="002D3CE6"/>
    <w:rsid w:val="002F3AC2"/>
    <w:rsid w:val="0030149E"/>
    <w:rsid w:val="00301C65"/>
    <w:rsid w:val="00302BF9"/>
    <w:rsid w:val="00302E56"/>
    <w:rsid w:val="00315837"/>
    <w:rsid w:val="00320E6F"/>
    <w:rsid w:val="00320F0C"/>
    <w:rsid w:val="003217B1"/>
    <w:rsid w:val="00327486"/>
    <w:rsid w:val="00335BB4"/>
    <w:rsid w:val="0034039B"/>
    <w:rsid w:val="00343AF8"/>
    <w:rsid w:val="00355521"/>
    <w:rsid w:val="00360B27"/>
    <w:rsid w:val="003713EB"/>
    <w:rsid w:val="00375B2C"/>
    <w:rsid w:val="00376435"/>
    <w:rsid w:val="00377985"/>
    <w:rsid w:val="00381995"/>
    <w:rsid w:val="00390E2F"/>
    <w:rsid w:val="00393503"/>
    <w:rsid w:val="003A634E"/>
    <w:rsid w:val="003B032B"/>
    <w:rsid w:val="003B634F"/>
    <w:rsid w:val="003C764B"/>
    <w:rsid w:val="003D62B6"/>
    <w:rsid w:val="003E54AD"/>
    <w:rsid w:val="003F3CB2"/>
    <w:rsid w:val="003F51E2"/>
    <w:rsid w:val="003F6CBF"/>
    <w:rsid w:val="003F7454"/>
    <w:rsid w:val="0040129D"/>
    <w:rsid w:val="00405095"/>
    <w:rsid w:val="0040711D"/>
    <w:rsid w:val="00412CE7"/>
    <w:rsid w:val="00421326"/>
    <w:rsid w:val="00423ED1"/>
    <w:rsid w:val="0042404D"/>
    <w:rsid w:val="00424F46"/>
    <w:rsid w:val="0043643E"/>
    <w:rsid w:val="004367FB"/>
    <w:rsid w:val="00457648"/>
    <w:rsid w:val="004634AE"/>
    <w:rsid w:val="00463E8E"/>
    <w:rsid w:val="0047374A"/>
    <w:rsid w:val="00475D10"/>
    <w:rsid w:val="004963EC"/>
    <w:rsid w:val="00496A6D"/>
    <w:rsid w:val="00497BC5"/>
    <w:rsid w:val="004A0912"/>
    <w:rsid w:val="004B3D56"/>
    <w:rsid w:val="004B4086"/>
    <w:rsid w:val="004C249B"/>
    <w:rsid w:val="004D228C"/>
    <w:rsid w:val="004D715B"/>
    <w:rsid w:val="004E1923"/>
    <w:rsid w:val="004F28B3"/>
    <w:rsid w:val="004F70F1"/>
    <w:rsid w:val="00500FC4"/>
    <w:rsid w:val="005121A9"/>
    <w:rsid w:val="00512CDE"/>
    <w:rsid w:val="00512CE5"/>
    <w:rsid w:val="0052117A"/>
    <w:rsid w:val="00521353"/>
    <w:rsid w:val="0052249F"/>
    <w:rsid w:val="005236AC"/>
    <w:rsid w:val="00541B46"/>
    <w:rsid w:val="00542E5F"/>
    <w:rsid w:val="005464FF"/>
    <w:rsid w:val="0055053E"/>
    <w:rsid w:val="00551329"/>
    <w:rsid w:val="005635FD"/>
    <w:rsid w:val="0056479E"/>
    <w:rsid w:val="00581E12"/>
    <w:rsid w:val="00585FE3"/>
    <w:rsid w:val="0058657D"/>
    <w:rsid w:val="00591795"/>
    <w:rsid w:val="0059338F"/>
    <w:rsid w:val="00595353"/>
    <w:rsid w:val="005A6160"/>
    <w:rsid w:val="005B710D"/>
    <w:rsid w:val="005C2711"/>
    <w:rsid w:val="005C51F7"/>
    <w:rsid w:val="005D2961"/>
    <w:rsid w:val="005F0F5B"/>
    <w:rsid w:val="005F3664"/>
    <w:rsid w:val="005F467D"/>
    <w:rsid w:val="005F4BB5"/>
    <w:rsid w:val="00605EFE"/>
    <w:rsid w:val="00606EEB"/>
    <w:rsid w:val="0061484F"/>
    <w:rsid w:val="00616E23"/>
    <w:rsid w:val="00622B07"/>
    <w:rsid w:val="00624BB3"/>
    <w:rsid w:val="0062586B"/>
    <w:rsid w:val="00634190"/>
    <w:rsid w:val="00644F0B"/>
    <w:rsid w:val="00646942"/>
    <w:rsid w:val="00654CA9"/>
    <w:rsid w:val="00656CCA"/>
    <w:rsid w:val="00657464"/>
    <w:rsid w:val="0065750E"/>
    <w:rsid w:val="0067109F"/>
    <w:rsid w:val="00680ACC"/>
    <w:rsid w:val="006832A8"/>
    <w:rsid w:val="00693679"/>
    <w:rsid w:val="00693C50"/>
    <w:rsid w:val="00694F8F"/>
    <w:rsid w:val="006A497E"/>
    <w:rsid w:val="006A6D6C"/>
    <w:rsid w:val="006B4B77"/>
    <w:rsid w:val="006C397D"/>
    <w:rsid w:val="006D5647"/>
    <w:rsid w:val="006E2192"/>
    <w:rsid w:val="00700E0D"/>
    <w:rsid w:val="00702DD6"/>
    <w:rsid w:val="00712A8F"/>
    <w:rsid w:val="007179C1"/>
    <w:rsid w:val="007209F7"/>
    <w:rsid w:val="00723205"/>
    <w:rsid w:val="00726AE9"/>
    <w:rsid w:val="00736AF6"/>
    <w:rsid w:val="00736DBD"/>
    <w:rsid w:val="00737DA2"/>
    <w:rsid w:val="00740F9B"/>
    <w:rsid w:val="00746212"/>
    <w:rsid w:val="007522EA"/>
    <w:rsid w:val="00777A6A"/>
    <w:rsid w:val="00784902"/>
    <w:rsid w:val="00794966"/>
    <w:rsid w:val="00796256"/>
    <w:rsid w:val="007A2FBE"/>
    <w:rsid w:val="007A4EBF"/>
    <w:rsid w:val="007A63B2"/>
    <w:rsid w:val="007C2BC5"/>
    <w:rsid w:val="007D4344"/>
    <w:rsid w:val="007D5CCD"/>
    <w:rsid w:val="007E2808"/>
    <w:rsid w:val="007E37F1"/>
    <w:rsid w:val="007E6287"/>
    <w:rsid w:val="008062D1"/>
    <w:rsid w:val="00824E05"/>
    <w:rsid w:val="00830749"/>
    <w:rsid w:val="00842D2F"/>
    <w:rsid w:val="00864C6F"/>
    <w:rsid w:val="00870869"/>
    <w:rsid w:val="00871B04"/>
    <w:rsid w:val="008723B8"/>
    <w:rsid w:val="00873C06"/>
    <w:rsid w:val="00892092"/>
    <w:rsid w:val="00893D87"/>
    <w:rsid w:val="008A7303"/>
    <w:rsid w:val="008B3836"/>
    <w:rsid w:val="008B5539"/>
    <w:rsid w:val="008B66B5"/>
    <w:rsid w:val="008D5128"/>
    <w:rsid w:val="008E3427"/>
    <w:rsid w:val="008F1C92"/>
    <w:rsid w:val="008F3F5E"/>
    <w:rsid w:val="008F7765"/>
    <w:rsid w:val="00905DFA"/>
    <w:rsid w:val="00916259"/>
    <w:rsid w:val="00917F5D"/>
    <w:rsid w:val="009222DE"/>
    <w:rsid w:val="00926577"/>
    <w:rsid w:val="009269A2"/>
    <w:rsid w:val="00930760"/>
    <w:rsid w:val="00931E4A"/>
    <w:rsid w:val="009334E2"/>
    <w:rsid w:val="009335CF"/>
    <w:rsid w:val="00934F78"/>
    <w:rsid w:val="00953218"/>
    <w:rsid w:val="009729F4"/>
    <w:rsid w:val="009730F2"/>
    <w:rsid w:val="009748F3"/>
    <w:rsid w:val="00984704"/>
    <w:rsid w:val="00990653"/>
    <w:rsid w:val="0099275F"/>
    <w:rsid w:val="00994AAE"/>
    <w:rsid w:val="009A159D"/>
    <w:rsid w:val="009A284A"/>
    <w:rsid w:val="009A3B09"/>
    <w:rsid w:val="009A4CAB"/>
    <w:rsid w:val="009A5FD1"/>
    <w:rsid w:val="009A613F"/>
    <w:rsid w:val="009E46E2"/>
    <w:rsid w:val="009E5E2C"/>
    <w:rsid w:val="009F1292"/>
    <w:rsid w:val="00A01E85"/>
    <w:rsid w:val="00A03234"/>
    <w:rsid w:val="00A03E65"/>
    <w:rsid w:val="00A04D50"/>
    <w:rsid w:val="00A11D78"/>
    <w:rsid w:val="00A160C8"/>
    <w:rsid w:val="00A20E4B"/>
    <w:rsid w:val="00A3012C"/>
    <w:rsid w:val="00A36C4C"/>
    <w:rsid w:val="00A411E6"/>
    <w:rsid w:val="00A43053"/>
    <w:rsid w:val="00A443B6"/>
    <w:rsid w:val="00A47B0E"/>
    <w:rsid w:val="00A47FFA"/>
    <w:rsid w:val="00A52721"/>
    <w:rsid w:val="00A539BA"/>
    <w:rsid w:val="00A55D2F"/>
    <w:rsid w:val="00A63760"/>
    <w:rsid w:val="00A66059"/>
    <w:rsid w:val="00A733FE"/>
    <w:rsid w:val="00A75154"/>
    <w:rsid w:val="00A7608C"/>
    <w:rsid w:val="00A76406"/>
    <w:rsid w:val="00A83B11"/>
    <w:rsid w:val="00A83E43"/>
    <w:rsid w:val="00AA0043"/>
    <w:rsid w:val="00AA0367"/>
    <w:rsid w:val="00AA59EC"/>
    <w:rsid w:val="00AA76A3"/>
    <w:rsid w:val="00AC6184"/>
    <w:rsid w:val="00AD3E97"/>
    <w:rsid w:val="00AE2542"/>
    <w:rsid w:val="00AF7602"/>
    <w:rsid w:val="00B14AF3"/>
    <w:rsid w:val="00B17FBC"/>
    <w:rsid w:val="00B2202E"/>
    <w:rsid w:val="00B40158"/>
    <w:rsid w:val="00B44D8E"/>
    <w:rsid w:val="00B467A1"/>
    <w:rsid w:val="00B61BC8"/>
    <w:rsid w:val="00B627E4"/>
    <w:rsid w:val="00B67651"/>
    <w:rsid w:val="00B70ADE"/>
    <w:rsid w:val="00B72AF2"/>
    <w:rsid w:val="00B73165"/>
    <w:rsid w:val="00B74FBC"/>
    <w:rsid w:val="00B83A34"/>
    <w:rsid w:val="00B9137E"/>
    <w:rsid w:val="00B9489E"/>
    <w:rsid w:val="00BB2D0F"/>
    <w:rsid w:val="00BD15D1"/>
    <w:rsid w:val="00BD24E7"/>
    <w:rsid w:val="00BD3844"/>
    <w:rsid w:val="00C071A7"/>
    <w:rsid w:val="00C1306D"/>
    <w:rsid w:val="00C177D6"/>
    <w:rsid w:val="00C24470"/>
    <w:rsid w:val="00C50EBF"/>
    <w:rsid w:val="00C61F74"/>
    <w:rsid w:val="00C71882"/>
    <w:rsid w:val="00C85232"/>
    <w:rsid w:val="00C92318"/>
    <w:rsid w:val="00C92B9C"/>
    <w:rsid w:val="00C971EB"/>
    <w:rsid w:val="00CB2321"/>
    <w:rsid w:val="00CB3E96"/>
    <w:rsid w:val="00CB44AA"/>
    <w:rsid w:val="00CC2A82"/>
    <w:rsid w:val="00CE1B40"/>
    <w:rsid w:val="00CE4EA0"/>
    <w:rsid w:val="00CF4116"/>
    <w:rsid w:val="00CF42D7"/>
    <w:rsid w:val="00D01B9C"/>
    <w:rsid w:val="00D02BF3"/>
    <w:rsid w:val="00D35B8C"/>
    <w:rsid w:val="00D421BD"/>
    <w:rsid w:val="00D55418"/>
    <w:rsid w:val="00D57CA5"/>
    <w:rsid w:val="00D65209"/>
    <w:rsid w:val="00D66503"/>
    <w:rsid w:val="00D7423C"/>
    <w:rsid w:val="00D74312"/>
    <w:rsid w:val="00D77ABC"/>
    <w:rsid w:val="00D80A31"/>
    <w:rsid w:val="00D85D36"/>
    <w:rsid w:val="00D87762"/>
    <w:rsid w:val="00DA36AD"/>
    <w:rsid w:val="00DD1CA4"/>
    <w:rsid w:val="00DD6717"/>
    <w:rsid w:val="00DE4819"/>
    <w:rsid w:val="00DF1BDA"/>
    <w:rsid w:val="00DF5BE5"/>
    <w:rsid w:val="00E020AC"/>
    <w:rsid w:val="00E0678B"/>
    <w:rsid w:val="00E13E50"/>
    <w:rsid w:val="00E2391F"/>
    <w:rsid w:val="00E347FA"/>
    <w:rsid w:val="00E369BD"/>
    <w:rsid w:val="00E430BF"/>
    <w:rsid w:val="00E44736"/>
    <w:rsid w:val="00E46270"/>
    <w:rsid w:val="00E563D2"/>
    <w:rsid w:val="00E56E7F"/>
    <w:rsid w:val="00E572FF"/>
    <w:rsid w:val="00E65175"/>
    <w:rsid w:val="00E65488"/>
    <w:rsid w:val="00E66F0F"/>
    <w:rsid w:val="00E816C3"/>
    <w:rsid w:val="00E904FB"/>
    <w:rsid w:val="00EA2082"/>
    <w:rsid w:val="00EA5BCB"/>
    <w:rsid w:val="00EA5CAE"/>
    <w:rsid w:val="00EC5BDA"/>
    <w:rsid w:val="00ED1B2D"/>
    <w:rsid w:val="00EE0F75"/>
    <w:rsid w:val="00EE153C"/>
    <w:rsid w:val="00EE1650"/>
    <w:rsid w:val="00EE49EB"/>
    <w:rsid w:val="00EE635C"/>
    <w:rsid w:val="00EF0592"/>
    <w:rsid w:val="00EF41E1"/>
    <w:rsid w:val="00EF7D96"/>
    <w:rsid w:val="00F01126"/>
    <w:rsid w:val="00F12083"/>
    <w:rsid w:val="00F21EE8"/>
    <w:rsid w:val="00F239F8"/>
    <w:rsid w:val="00F3140B"/>
    <w:rsid w:val="00F32AA0"/>
    <w:rsid w:val="00F33D8B"/>
    <w:rsid w:val="00F353E8"/>
    <w:rsid w:val="00F37CEF"/>
    <w:rsid w:val="00F41DA0"/>
    <w:rsid w:val="00F4470E"/>
    <w:rsid w:val="00F4568F"/>
    <w:rsid w:val="00F51D1B"/>
    <w:rsid w:val="00F5245F"/>
    <w:rsid w:val="00F64245"/>
    <w:rsid w:val="00F65AAF"/>
    <w:rsid w:val="00F7370E"/>
    <w:rsid w:val="00F83979"/>
    <w:rsid w:val="00FA57CD"/>
    <w:rsid w:val="00FC0BC6"/>
    <w:rsid w:val="00FF6123"/>
    <w:rsid w:val="04741A60"/>
    <w:rsid w:val="0D4977E2"/>
    <w:rsid w:val="155C5C7A"/>
    <w:rsid w:val="21DC454D"/>
    <w:rsid w:val="26DC08B6"/>
    <w:rsid w:val="2BA01935"/>
    <w:rsid w:val="2EE01273"/>
    <w:rsid w:val="35820984"/>
    <w:rsid w:val="385D2128"/>
    <w:rsid w:val="39AD4662"/>
    <w:rsid w:val="3B9420E7"/>
    <w:rsid w:val="3C8A250E"/>
    <w:rsid w:val="3E3430EC"/>
    <w:rsid w:val="41AC15B3"/>
    <w:rsid w:val="466A22AD"/>
    <w:rsid w:val="471D1D07"/>
    <w:rsid w:val="4BA353E1"/>
    <w:rsid w:val="514F3403"/>
    <w:rsid w:val="525C5C8F"/>
    <w:rsid w:val="537806AC"/>
    <w:rsid w:val="53E72BA9"/>
    <w:rsid w:val="5A5045F9"/>
    <w:rsid w:val="5B4517BC"/>
    <w:rsid w:val="5D4F0E4B"/>
    <w:rsid w:val="5E9F2C60"/>
    <w:rsid w:val="6E866E90"/>
    <w:rsid w:val="6F03756C"/>
    <w:rsid w:val="72FF004B"/>
    <w:rsid w:val="75E40F75"/>
    <w:rsid w:val="783A38D3"/>
    <w:rsid w:val="7B967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8"/>
    <w:qFormat/>
    <w:uiPriority w:val="0"/>
    <w:pPr>
      <w:ind w:left="100" w:leftChars="2500"/>
    </w:pPr>
  </w:style>
  <w:style w:type="paragraph" w:styleId="5">
    <w:name w:val="Balloon Text"/>
    <w:basedOn w:val="1"/>
    <w:link w:val="23"/>
    <w:qFormat/>
    <w:uiPriority w:val="99"/>
    <w:rPr>
      <w:sz w:val="18"/>
      <w:szCs w:val="18"/>
    </w:r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font3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1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0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style11"/>
    <w:basedOn w:val="11"/>
    <w:qFormat/>
    <w:uiPriority w:val="0"/>
    <w:rPr>
      <w:b/>
      <w:bCs/>
      <w:color w:val="000000"/>
      <w:sz w:val="21"/>
      <w:szCs w:val="21"/>
    </w:rPr>
  </w:style>
  <w:style w:type="paragraph" w:customStyle="1" w:styleId="19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20">
    <w:name w:val="_Style 5"/>
    <w:basedOn w:val="1"/>
    <w:qFormat/>
    <w:uiPriority w:val="0"/>
    <w:pPr>
      <w:snapToGrid w:val="0"/>
      <w:spacing w:line="520" w:lineRule="exact"/>
      <w:ind w:right="28" w:firstLine="200" w:firstLineChars="200"/>
      <w:jc w:val="center"/>
    </w:pPr>
    <w:rPr>
      <w:szCs w:val="24"/>
    </w:rPr>
  </w:style>
  <w:style w:type="paragraph" w:customStyle="1" w:styleId="21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22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批注框文本 字符"/>
    <w:basedOn w:val="11"/>
    <w:link w:val="5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页眉 字符"/>
    <w:basedOn w:val="11"/>
    <w:link w:val="7"/>
    <w:qFormat/>
    <w:uiPriority w:val="0"/>
    <w:rPr>
      <w:kern w:val="2"/>
      <w:sz w:val="18"/>
    </w:rPr>
  </w:style>
  <w:style w:type="character" w:customStyle="1" w:styleId="27">
    <w:name w:val="页脚 字符"/>
    <w:basedOn w:val="11"/>
    <w:link w:val="6"/>
    <w:qFormat/>
    <w:uiPriority w:val="99"/>
    <w:rPr>
      <w:kern w:val="2"/>
      <w:sz w:val="18"/>
    </w:rPr>
  </w:style>
  <w:style w:type="character" w:customStyle="1" w:styleId="28">
    <w:name w:val="日期 字符"/>
    <w:basedOn w:val="11"/>
    <w:link w:val="4"/>
    <w:qFormat/>
    <w:uiPriority w:val="99"/>
    <w:rPr>
      <w:kern w:val="2"/>
      <w:sz w:val="21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仿宋" w:hAnsi="仿宋" w:eastAsia="仿宋" w:cs="宋体"/>
      <w:kern w:val="0"/>
      <w:sz w:val="24"/>
      <w:szCs w:val="24"/>
    </w:rPr>
  </w:style>
  <w:style w:type="paragraph" w:customStyle="1" w:styleId="3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8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1">
    <w:name w:val="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F6380-0960-43BE-9938-7BB2C08683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928</Words>
  <Characters>960</Characters>
  <Lines>11</Lines>
  <Paragraphs>3</Paragraphs>
  <TotalTime>3</TotalTime>
  <ScaleCrop>false</ScaleCrop>
  <LinksUpToDate>false</LinksUpToDate>
  <CharactersWithSpaces>1270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2022-12-30T06:21:00Z</dcterms:created>
  <dc:creator>微软用户</dc:creator>
  <cp:lastModifiedBy>陈心如意</cp:lastModifiedBy>
  <cp:lastPrinted>2022-09-15T07:09:00Z</cp:lastPrinted>
  <dcterms:modified xsi:type="dcterms:W3CDTF">2023-01-04T02:26:45Z</dcterms:modified>
  <dc:title>鄂职教学会〔2013〕10号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D418F5B3239D4BEBA4259C710D2FA080</vt:lpwstr>
  </property>
</Properties>
</file>